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Default="00E53412" w:rsidP="002B562C">
      <w:r>
        <w:rPr>
          <w:noProof/>
          <w:lang w:eastAsia="sk-SK"/>
        </w:rPr>
        <w:drawing>
          <wp:inline distT="0" distB="0" distL="0" distR="0">
            <wp:extent cx="9831406" cy="6800850"/>
            <wp:effectExtent l="19050" t="19050" r="17780" b="19050"/>
            <wp:docPr id="2" name="Obrázok 2" descr="D:\cesta web1\images\galeria maxi\vláč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sta web1\images\galeria maxi\vláč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250" cy="6801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53412" w:rsidRPr="00E53412" w:rsidRDefault="00E53412" w:rsidP="00E53412">
      <w:pPr>
        <w:rPr>
          <w:u w:val="single"/>
        </w:rPr>
      </w:pPr>
      <w:r w:rsidRPr="00E53412">
        <w:rPr>
          <w:u w:val="single"/>
        </w:rPr>
        <w:lastRenderedPageBreak/>
        <w:t>Rýchla cesta do pekla verzus ťažká a pomalá cesta do cieľa</w:t>
      </w:r>
    </w:p>
    <w:p w:rsidR="002B562C" w:rsidRPr="00E53412" w:rsidRDefault="00E53412" w:rsidP="00E53412">
      <w:r w:rsidRPr="00E53412">
        <w:t>Peniaze rastú na stromoch a treba sa hnať, aby nás nikto nepredbehol. Kam to vedie jasne zobrazuje obrázok. V hornej časti je vidieť, čo čaká všetkých, ktorí sa rozhodnú hýbať svetom a pomáhať slabým. Zlatí ľudia sú skutočné celebrity ľudstva. Hmla symbolizuje to, že počas života neuvidíme kam sa touto činnosťou dostávame.</w:t>
      </w:r>
      <w:bookmarkStart w:id="0" w:name="_GoBack"/>
      <w:bookmarkEnd w:id="0"/>
    </w:p>
    <w:sectPr w:rsidR="002B562C" w:rsidRPr="00E53412" w:rsidSect="00D250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E"/>
    <w:rsid w:val="001D1A2C"/>
    <w:rsid w:val="002B562C"/>
    <w:rsid w:val="004E5DC4"/>
    <w:rsid w:val="006839D6"/>
    <w:rsid w:val="00BC7F1B"/>
    <w:rsid w:val="00D250AE"/>
    <w:rsid w:val="00DD4D2F"/>
    <w:rsid w:val="00E53412"/>
    <w:rsid w:val="00E75508"/>
    <w:rsid w:val="00FB3D86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2017-06-26T02:46:00Z</dcterms:created>
  <dcterms:modified xsi:type="dcterms:W3CDTF">2017-06-26T02:46:00Z</dcterms:modified>
</cp:coreProperties>
</file>